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国家税务总局本溪满族自治县税务局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国家税务总局本溪满族自治县税务局的主要职责是：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（一）负责贯彻执行党的路线、方针、政策，加强党的全面领导，履行全面从严治党责任，负责党的建设和思想政治建设工作。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（二）负责贯彻执行税收、社会保险费和有关非税收入法律、法规、规章和规范性文件，研究制定具体实施办法。组织落实国家规定的税收优惠政策。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三）负责研究拟定辖区内税收、社会保险费和有关非税收入中长期规划，参与拟定税收、社会保险费和有关非税收入预算目标并依法组织实施。负责辖区内税收、社会保险费和有关非税收入的会统核算工作。组织开展收入分析预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（四）负责开展税收经济分析和税收政策效应分析，为国家税务总局本溪市税务局和县委、县政府提供决策参考。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（五）负责所辖区域内各项税收、社会保险费和有关非税收入征收管理。组织实施税（费）源监控和风险管理，加强重点税源企业和自然人税收管理。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六）负责组织实施辖区内税收、社会保险费和有关非税收入服务体系建设。组织开展纳税服务、税收宣传工作，保护纳税人、缴费人合法权益。承担涉及税收、社会保险费和有关非税收入的行政处罚听证、行政复议和行政诉讼事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（七）负责所辖区域内国际税收和进出口税收管理工作，组织反避税调查和出口退税事项办理。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（八）负责组织实施所辖区域内社会保险费、有关非税收入检查工作。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（九）负责增值税专用发票、普通发票和其他各类发票管理。负责税收、社会保险费和有关非税收入票证管理。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（十）负责组织实施辖区内各项税收、社会保险费和有关非税收入征管信息化建设和数据治理工作。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（十一）负责本单位内部控制机制建设工作，开展对本单位贯彻执行党中央、国务院重大决策及上级工作部署情况的督查督办，组织实施税收执法督察。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（十二）负责本单位基层建设和干部队伍建设工作，加强领导班子和后备干部队伍建设，承担税务人才培养和干部教育培训工作。负责本单位绩效管理和干部考核工作。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（十三）负责本单位机构、编制、经费和资产管理工作。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（十四）完成国家税务总局本溪市税务局和县委、县政府交办的其他工作。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注：相关社保费和有关非税收入征管职责划转准备工作还在进行中。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办公地址：辽宁省本溪县小市镇育才街104号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联系方式：024-46831322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90132"/>
    <w:rsid w:val="0E497489"/>
    <w:rsid w:val="124E05F2"/>
    <w:rsid w:val="1FAA5222"/>
    <w:rsid w:val="285F2841"/>
    <w:rsid w:val="2E113B97"/>
    <w:rsid w:val="3111506E"/>
    <w:rsid w:val="3B7E5CA9"/>
    <w:rsid w:val="41A15FB7"/>
    <w:rsid w:val="4D661B42"/>
    <w:rsid w:val="51890132"/>
    <w:rsid w:val="618B697A"/>
    <w:rsid w:val="690D5F61"/>
    <w:rsid w:val="7FB80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916</Characters>
  <Lines>0</Lines>
  <Paragraphs>0</Paragraphs>
  <TotalTime>1</TotalTime>
  <ScaleCrop>false</ScaleCrop>
  <LinksUpToDate>false</LinksUpToDate>
  <CharactersWithSpaces>936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2022-05-13T07:52:00Z</dcterms:created>
  <dc:creator>王友凯</dc:creator>
  <cp:lastModifiedBy>THTF</cp:lastModifiedBy>
  <dcterms:modified xsi:type="dcterms:W3CDTF">2023-05-30T10:11:54Z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9A3152D13B5E41D9BD9C636F5FA2686D_13</vt:lpwstr>
  </property>
</Properties>
</file>