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56" w:rsidRDefault="00D34EC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sz w:val="44"/>
          <w:szCs w:val="44"/>
        </w:rPr>
        <w:t>年本溪满族自治县衔接推进乡村振兴补助资金安排情况</w:t>
      </w:r>
    </w:p>
    <w:p w:rsidR="007B3456" w:rsidRDefault="007B345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7B3456" w:rsidRDefault="00D34E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本溪满族自治县202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年衔接推进乡村振兴补助资金预算安排共计</w:t>
      </w:r>
      <w:r w:rsidR="00E93DA9">
        <w:rPr>
          <w:rFonts w:ascii="仿宋" w:eastAsia="仿宋" w:hAnsi="仿宋"/>
          <w:sz w:val="32"/>
          <w:szCs w:val="32"/>
        </w:rPr>
        <w:t>1,029</w:t>
      </w:r>
      <w:r>
        <w:rPr>
          <w:rFonts w:ascii="仿宋" w:eastAsia="仿宋" w:hAnsi="仿宋" w:hint="eastAsia"/>
          <w:sz w:val="32"/>
          <w:szCs w:val="32"/>
        </w:rPr>
        <w:t>万元，其中：衔接推进乡村振兴补助资金（上级）安排</w:t>
      </w:r>
      <w:r w:rsidR="00E93DA9">
        <w:rPr>
          <w:rFonts w:ascii="仿宋" w:eastAsia="仿宋" w:hAnsi="仿宋"/>
          <w:sz w:val="32"/>
          <w:szCs w:val="32"/>
        </w:rPr>
        <w:t>1,019</w:t>
      </w:r>
      <w:r>
        <w:rPr>
          <w:rFonts w:ascii="仿宋" w:eastAsia="仿宋" w:hAnsi="仿宋" w:hint="eastAsia"/>
          <w:sz w:val="32"/>
          <w:szCs w:val="32"/>
        </w:rPr>
        <w:t>万元，乡村振兴配套(县配套)安排</w:t>
      </w:r>
      <w:r w:rsidR="00E93DA9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0万元。</w:t>
      </w:r>
    </w:p>
    <w:sectPr w:rsidR="007B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kNGU1ZDMwOWI0MjNmYmI4NDllMGZkYzM1ZjgyN2IifQ=="/>
  </w:docVars>
  <w:rsids>
    <w:rsidRoot w:val="003C1C2A"/>
    <w:rsid w:val="00112785"/>
    <w:rsid w:val="003C1C2A"/>
    <w:rsid w:val="004579A6"/>
    <w:rsid w:val="007B3456"/>
    <w:rsid w:val="00842CAD"/>
    <w:rsid w:val="00855DD4"/>
    <w:rsid w:val="009D42EE"/>
    <w:rsid w:val="00A776D7"/>
    <w:rsid w:val="00CC0208"/>
    <w:rsid w:val="00D34ECE"/>
    <w:rsid w:val="00E93DA9"/>
    <w:rsid w:val="00EA3725"/>
    <w:rsid w:val="00F27A26"/>
    <w:rsid w:val="00F8516D"/>
    <w:rsid w:val="03C926DB"/>
    <w:rsid w:val="0865674A"/>
    <w:rsid w:val="0ADA51CD"/>
    <w:rsid w:val="0D046532"/>
    <w:rsid w:val="10F13271"/>
    <w:rsid w:val="1253437F"/>
    <w:rsid w:val="132643C5"/>
    <w:rsid w:val="18BA2C12"/>
    <w:rsid w:val="196F7EBC"/>
    <w:rsid w:val="1CE02C56"/>
    <w:rsid w:val="1F99299A"/>
    <w:rsid w:val="300A05EF"/>
    <w:rsid w:val="30DC319E"/>
    <w:rsid w:val="3240150B"/>
    <w:rsid w:val="328369F6"/>
    <w:rsid w:val="366559E4"/>
    <w:rsid w:val="3FA0183A"/>
    <w:rsid w:val="418331C2"/>
    <w:rsid w:val="41C033EF"/>
    <w:rsid w:val="42731488"/>
    <w:rsid w:val="484E4529"/>
    <w:rsid w:val="4FFF25AD"/>
    <w:rsid w:val="52F201A7"/>
    <w:rsid w:val="5E5D6E1D"/>
    <w:rsid w:val="5EC04B56"/>
    <w:rsid w:val="5FC80789"/>
    <w:rsid w:val="631C56D2"/>
    <w:rsid w:val="66EC1888"/>
    <w:rsid w:val="675114E9"/>
    <w:rsid w:val="6CFC68B5"/>
    <w:rsid w:val="6F1C062E"/>
    <w:rsid w:val="6FA52A22"/>
    <w:rsid w:val="7A58290B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290D"/>
  <w15:docId w15:val="{55F07774-0E61-4E65-B624-7DD1F6B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2024-02-19T05:10:00Z</dcterms:created>
  <dcterms:modified xsi:type="dcterms:W3CDTF">2024-02-19T05:19:00Z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61E5CB5E9E53436499339BA50653F3E2</vt:lpwstr>
  </property>
</Properties>
</file>